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2C" w:rsidRPr="000F1C13" w:rsidRDefault="00C812F2" w:rsidP="00C812F2">
      <w:pPr>
        <w:jc w:val="center"/>
        <w:rPr>
          <w:b/>
          <w:sz w:val="28"/>
          <w:szCs w:val="28"/>
        </w:rPr>
      </w:pPr>
      <w:r w:rsidRPr="000F1C13">
        <w:rPr>
          <w:b/>
          <w:sz w:val="28"/>
          <w:szCs w:val="28"/>
        </w:rPr>
        <w:t>Информация по чл.44,  ал.3, т.1  ЗОП</w:t>
      </w:r>
    </w:p>
    <w:p w:rsidR="000F1C13" w:rsidRDefault="000F1C13" w:rsidP="00C812F2">
      <w:pPr>
        <w:jc w:val="center"/>
        <w:rPr>
          <w:sz w:val="28"/>
          <w:szCs w:val="28"/>
        </w:rPr>
      </w:pPr>
    </w:p>
    <w:p w:rsidR="000F1C13" w:rsidRDefault="000F1C13" w:rsidP="000F1C1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основание  чл.29, ал.1 от ППЗОП и във връзка с чл.44, ал.3, т.1 от  ЗОП, при  подготовката  на документацията за обществена поръчка с предмет: </w:t>
      </w:r>
    </w:p>
    <w:p w:rsidR="000F1C13" w:rsidRPr="000F1C13" w:rsidRDefault="003F6B47" w:rsidP="000F1C13">
      <w:pPr>
        <w:jc w:val="both"/>
        <w:rPr>
          <w:sz w:val="28"/>
          <w:szCs w:val="28"/>
        </w:rPr>
      </w:pPr>
      <w:r w:rsidRPr="00AB65B9">
        <w:rPr>
          <w:b/>
          <w:sz w:val="24"/>
          <w:szCs w:val="24"/>
        </w:rPr>
        <w:t>„Специализиран превоз на деца на пет и шест годишна възраст и ученици  от населените места по местоживеене в Община Свиленград  до  ОУ „Христо Ботев” с.Левка и обратно през учебната 201</w:t>
      </w:r>
      <w:r>
        <w:rPr>
          <w:b/>
          <w:sz w:val="24"/>
          <w:szCs w:val="24"/>
          <w:lang w:val="en-US"/>
        </w:rPr>
        <w:t>6</w:t>
      </w:r>
      <w:r w:rsidRPr="00AB65B9">
        <w:rPr>
          <w:b/>
          <w:sz w:val="24"/>
          <w:szCs w:val="24"/>
        </w:rPr>
        <w:t>/201</w:t>
      </w:r>
      <w:r>
        <w:rPr>
          <w:b/>
          <w:sz w:val="24"/>
          <w:szCs w:val="24"/>
          <w:lang w:val="en-US"/>
        </w:rPr>
        <w:t>7</w:t>
      </w:r>
      <w:r w:rsidRPr="00AB65B9">
        <w:rPr>
          <w:b/>
          <w:sz w:val="24"/>
          <w:szCs w:val="24"/>
        </w:rPr>
        <w:t xml:space="preserve"> г.”</w:t>
      </w:r>
      <w:r w:rsidR="00C378F5">
        <w:rPr>
          <w:b/>
          <w:szCs w:val="28"/>
          <w:lang w:val="en-US"/>
        </w:rPr>
        <w:t xml:space="preserve">  </w:t>
      </w:r>
      <w:r w:rsidR="000F1C13" w:rsidRPr="000F1C13">
        <w:rPr>
          <w:sz w:val="28"/>
          <w:szCs w:val="28"/>
        </w:rPr>
        <w:t>е участвало външно лице – Г.Дюлгерова.</w:t>
      </w:r>
    </w:p>
    <w:p w:rsidR="000F1C13" w:rsidRPr="00C812F2" w:rsidRDefault="000F1C13" w:rsidP="000F1C13">
      <w:pPr>
        <w:jc w:val="both"/>
        <w:rPr>
          <w:sz w:val="28"/>
          <w:szCs w:val="28"/>
        </w:rPr>
      </w:pPr>
    </w:p>
    <w:sectPr w:rsidR="000F1C13" w:rsidRPr="00C812F2" w:rsidSect="000B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2F2"/>
    <w:rsid w:val="000A1892"/>
    <w:rsid w:val="000B222C"/>
    <w:rsid w:val="000F1C13"/>
    <w:rsid w:val="003F6B47"/>
    <w:rsid w:val="0056720D"/>
    <w:rsid w:val="006322E8"/>
    <w:rsid w:val="00C378F5"/>
    <w:rsid w:val="00C8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2016-09-01T11:43:00Z</dcterms:created>
  <dcterms:modified xsi:type="dcterms:W3CDTF">2016-09-01T11:50:00Z</dcterms:modified>
</cp:coreProperties>
</file>